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E02A24" w14:paraId="7FF6CDCD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3AF91065" w14:textId="77777777" w:rsidR="00E02A24" w:rsidRDefault="009B7014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kkn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wCo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Fzi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oDm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wgu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zaq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pwD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grA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rBi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bke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Fkz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bfA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xdw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ctk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smb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sps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tay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lko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Bbi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oBa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mik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mAx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sdv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tgC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yse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Dmz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ysv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yeD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uyw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bFk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Ehy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mly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jAm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jrr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flz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jgD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dvy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3A422CE1" w14:textId="77777777" w:rsidR="00E02A24" w:rsidRDefault="00E02A24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E02A24" w14:paraId="51F5AD93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7C093E0" w14:textId="77777777" w:rsidR="00E02A24" w:rsidRDefault="009B7014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682F8966" wp14:editId="02B6F982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02A24" w:rsidRPr="003B5767" w14:paraId="7191F085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910B8E4" w14:textId="77777777" w:rsidR="00E02A24" w:rsidRPr="003B5767" w:rsidRDefault="009B70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E02A24" w:rsidRPr="003B5767" w14:paraId="52BDAB3C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6C51B87" w14:textId="77777777" w:rsidR="00E02A24" w:rsidRPr="003B5767" w:rsidRDefault="009B70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E02A24" w:rsidRPr="003B5767" w14:paraId="45D79DFA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15F088B" w14:textId="77777777" w:rsidR="00E02A24" w:rsidRPr="003B5767" w:rsidRDefault="009B70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E02A24" w:rsidRPr="003B5767" w14:paraId="1E4F453F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7BD465B8" w14:textId="77777777" w:rsidR="00E02A24" w:rsidRPr="003B5767" w:rsidRDefault="009B7014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B576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2205009" w14:textId="77777777" w:rsidR="00E02A24" w:rsidRPr="003B5767" w:rsidRDefault="00E02A2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AB546C" w14:textId="77777777" w:rsidR="00E02A24" w:rsidRPr="003B5767" w:rsidRDefault="009B701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 363-01/25-01/06 </w:t>
      </w:r>
    </w:p>
    <w:p w14:paraId="23D25CF9" w14:textId="77777777" w:rsidR="00E02A24" w:rsidRPr="003B5767" w:rsidRDefault="009B701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 2140-5-02-25-5</w:t>
      </w:r>
    </w:p>
    <w:p w14:paraId="5845769A" w14:textId="55107033" w:rsidR="00E02A24" w:rsidRPr="003B5767" w:rsidRDefault="009B701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B576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A5522D"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.03.2025.</w:t>
      </w:r>
    </w:p>
    <w:p w14:paraId="7BE3C9FC" w14:textId="77777777" w:rsidR="00E02A24" w:rsidRPr="003B5767" w:rsidRDefault="00E02A24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39215EA" w14:textId="77777777" w:rsidR="009B7014" w:rsidRPr="003B5767" w:rsidRDefault="009B7014" w:rsidP="009B701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5767">
        <w:rPr>
          <w:rFonts w:ascii="Times New Roman" w:hAnsi="Times New Roman" w:cs="Times New Roman"/>
          <w:b/>
          <w:bCs/>
          <w:sz w:val="24"/>
          <w:szCs w:val="24"/>
        </w:rPr>
        <w:t>GRADSKO VIJEĆE</w:t>
      </w:r>
    </w:p>
    <w:p w14:paraId="209AE35A" w14:textId="3CBC6C43" w:rsidR="009B7014" w:rsidRPr="003B5767" w:rsidRDefault="009B7014" w:rsidP="009B701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B5767">
        <w:rPr>
          <w:rFonts w:ascii="Times New Roman" w:hAnsi="Times New Roman" w:cs="Times New Roman"/>
          <w:b/>
          <w:bCs/>
          <w:sz w:val="24"/>
          <w:szCs w:val="24"/>
        </w:rPr>
        <w:t>GRADA PREGRADE</w:t>
      </w:r>
    </w:p>
    <w:p w14:paraId="26D035D2" w14:textId="77777777" w:rsidR="009B7014" w:rsidRPr="003B5767" w:rsidRDefault="009B7014">
      <w:pPr>
        <w:rPr>
          <w:rFonts w:ascii="Times New Roman" w:hAnsi="Times New Roman" w:cs="Times New Roman"/>
          <w:sz w:val="24"/>
          <w:szCs w:val="24"/>
        </w:rPr>
      </w:pPr>
    </w:p>
    <w:p w14:paraId="49B2ED81" w14:textId="77777777" w:rsidR="009B7014" w:rsidRPr="003B5767" w:rsidRDefault="009B7014">
      <w:pPr>
        <w:rPr>
          <w:rFonts w:ascii="Times New Roman" w:hAnsi="Times New Roman" w:cs="Times New Roman"/>
          <w:sz w:val="24"/>
          <w:szCs w:val="24"/>
        </w:rPr>
      </w:pPr>
    </w:p>
    <w:p w14:paraId="504A522F" w14:textId="77777777" w:rsidR="009B7014" w:rsidRPr="003B5767" w:rsidRDefault="009B7014">
      <w:pPr>
        <w:rPr>
          <w:rFonts w:ascii="Times New Roman" w:hAnsi="Times New Roman" w:cs="Times New Roman"/>
          <w:sz w:val="24"/>
          <w:szCs w:val="24"/>
        </w:rPr>
      </w:pPr>
    </w:p>
    <w:p w14:paraId="6CC8B2CB" w14:textId="750B5F0C" w:rsidR="00E02A24" w:rsidRPr="003B5767" w:rsidRDefault="009B7014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B5767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Odluka o II. izmjenama i dopunama Odluke o komunalnim djelatnostima na području grada Pregrade</w:t>
      </w:r>
    </w:p>
    <w:p w14:paraId="0AC3665C" w14:textId="77777777" w:rsidR="009B7014" w:rsidRPr="003B5767" w:rsidRDefault="009B7014" w:rsidP="003B576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1543236" w14:textId="06342C64" w:rsidR="009B7014" w:rsidRPr="003B5767" w:rsidRDefault="009B70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ab/>
      </w:r>
    </w:p>
    <w:p w14:paraId="4C5E797A" w14:textId="7C6BD469" w:rsidR="00E02A24" w:rsidRDefault="009B7014" w:rsidP="009B70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 xml:space="preserve">Odluku 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 II. izmjenama i dopunama Odluke o komunalnim djelatnostima na području grada Pregrad</w:t>
      </w:r>
      <w:r w:rsidRPr="003B5767">
        <w:rPr>
          <w:rFonts w:ascii="Times New Roman" w:hAnsi="Times New Roman" w:cs="Times New Roman"/>
          <w:sz w:val="24"/>
          <w:szCs w:val="24"/>
        </w:rPr>
        <w:t>e potrebno je donijeti radi usklađivanja s promjenama u obavljanju dimnjačarske djelatnosti na području grada Pregrade, koje će se provoditi na temelju ugovora o koncesiji, čime se osigurava zakonitost i kontinuitet pružanja javnih usluga.</w:t>
      </w:r>
    </w:p>
    <w:p w14:paraId="6D3D2920" w14:textId="77777777" w:rsidR="003B5767" w:rsidRPr="003B5767" w:rsidRDefault="003B5767" w:rsidP="009B701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1FABDFA" w14:textId="13E9CE24" w:rsidR="00E02A24" w:rsidRDefault="009B7014" w:rsidP="009B7014">
      <w:pPr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Spomenutom Odlukom se preciznije uređuje način obavljanja dimnjačarske djelatnosti, definirajući njezino izvršavanje temeljem ugovora o koncesiji, uz jasno utvrđene uvjete, obveze i standarde kvalitete rada.</w:t>
      </w:r>
    </w:p>
    <w:p w14:paraId="13A8B976" w14:textId="77777777" w:rsidR="003B5767" w:rsidRPr="003B5767" w:rsidRDefault="003B5767" w:rsidP="009B701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531C1569" w14:textId="1C1CE528" w:rsidR="00E02A24" w:rsidRPr="003B5767" w:rsidRDefault="009B7014" w:rsidP="009B7014">
      <w:pPr>
        <w:ind w:firstLine="708"/>
        <w:jc w:val="both"/>
        <w:rPr>
          <w:sz w:val="24"/>
          <w:szCs w:val="24"/>
        </w:rPr>
      </w:pPr>
      <w:r w:rsidRPr="003B5767">
        <w:rPr>
          <w:rFonts w:ascii="Times New Roman" w:eastAsia="Times New Roman" w:hAnsi="Times New Roman" w:cs="Times New Roman"/>
          <w:sz w:val="24"/>
          <w:szCs w:val="24"/>
        </w:rPr>
        <w:t xml:space="preserve">Predlažemo Gradskom vijeću Grada Pregrade da razmotri </w:t>
      </w:r>
      <w:r w:rsidRPr="003B5767">
        <w:rPr>
          <w:rFonts w:ascii="Times New Roman" w:hAnsi="Times New Roman" w:cs="Times New Roman"/>
          <w:sz w:val="24"/>
          <w:szCs w:val="24"/>
        </w:rPr>
        <w:t>prijedlog Odluke o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II. izmjenama i dopunama Odluke o komunalnim djelatnostima na području grada Pregrade</w:t>
      </w:r>
      <w:r w:rsidRPr="003B5767">
        <w:rPr>
          <w:rFonts w:ascii="Times New Roman" w:hAnsi="Times New Roman" w:cs="Times New Roman"/>
          <w:sz w:val="24"/>
          <w:szCs w:val="24"/>
        </w:rPr>
        <w:t xml:space="preserve">, </w:t>
      </w:r>
      <w:r w:rsidR="003B5767">
        <w:rPr>
          <w:rFonts w:ascii="Times New Roman" w:hAnsi="Times New Roman" w:cs="Times New Roman"/>
          <w:sz w:val="24"/>
          <w:szCs w:val="24"/>
        </w:rPr>
        <w:t xml:space="preserve">te istu donese u predloženom </w:t>
      </w:r>
      <w:r w:rsidRPr="003B5767">
        <w:rPr>
          <w:rFonts w:ascii="Times New Roman" w:hAnsi="Times New Roman" w:cs="Times New Roman"/>
          <w:sz w:val="24"/>
          <w:szCs w:val="24"/>
        </w:rPr>
        <w:t>tekstu.</w:t>
      </w:r>
    </w:p>
    <w:p w14:paraId="5AF82AF1" w14:textId="77777777" w:rsidR="00E02A24" w:rsidRPr="003B5767" w:rsidRDefault="00E02A24">
      <w:pPr>
        <w:rPr>
          <w:sz w:val="24"/>
          <w:szCs w:val="24"/>
        </w:rPr>
      </w:pPr>
    </w:p>
    <w:p w14:paraId="3B16FB3E" w14:textId="77777777" w:rsidR="00E02A24" w:rsidRPr="003B5767" w:rsidRDefault="00E02A24">
      <w:pPr>
        <w:rPr>
          <w:sz w:val="24"/>
          <w:szCs w:val="24"/>
        </w:rPr>
      </w:pPr>
    </w:p>
    <w:p w14:paraId="7BB141FA" w14:textId="77777777" w:rsidR="00E02A24" w:rsidRPr="003B5767" w:rsidRDefault="00E02A24">
      <w:pPr>
        <w:rPr>
          <w:sz w:val="24"/>
          <w:szCs w:val="24"/>
        </w:rPr>
      </w:pPr>
    </w:p>
    <w:p w14:paraId="5A3D0676" w14:textId="77777777" w:rsidR="00E02A24" w:rsidRPr="003B5767" w:rsidRDefault="009B7014">
      <w:pPr>
        <w:jc w:val="right"/>
        <w:rPr>
          <w:rFonts w:ascii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>GRADONAČELNIK</w:t>
      </w:r>
    </w:p>
    <w:p w14:paraId="722DB368" w14:textId="77777777" w:rsidR="00E02A24" w:rsidRPr="003B5767" w:rsidRDefault="00E02A24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48951D" w14:textId="4BB7C3DE" w:rsidR="00E02A24" w:rsidRPr="003B5767" w:rsidRDefault="009B7014">
      <w:pPr>
        <w:jc w:val="right"/>
        <w:rPr>
          <w:rFonts w:ascii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 w:rsidRPr="003B5767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Pr="003B576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B5767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3B5767">
        <w:rPr>
          <w:rFonts w:ascii="Times New Roman" w:hAnsi="Times New Roman" w:cs="Times New Roman"/>
          <w:sz w:val="24"/>
          <w:szCs w:val="24"/>
        </w:rPr>
        <w:t>. pol.</w:t>
      </w:r>
      <w:r w:rsidR="003B5767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3B5767">
        <w:rPr>
          <w:rFonts w:ascii="Times New Roman" w:hAnsi="Times New Roman" w:cs="Times New Roman"/>
          <w:sz w:val="24"/>
          <w:szCs w:val="24"/>
        </w:rPr>
        <w:t>v.r</w:t>
      </w:r>
      <w:proofErr w:type="spellEnd"/>
      <w:r w:rsidR="003B5767">
        <w:rPr>
          <w:rFonts w:ascii="Times New Roman" w:hAnsi="Times New Roman" w:cs="Times New Roman"/>
          <w:sz w:val="24"/>
          <w:szCs w:val="24"/>
        </w:rPr>
        <w:t>.</w:t>
      </w:r>
    </w:p>
    <w:p w14:paraId="218D6EF3" w14:textId="77777777" w:rsidR="00E02A24" w:rsidRPr="003B5767" w:rsidRDefault="00E02A24">
      <w:pPr>
        <w:jc w:val="right"/>
        <w:rPr>
          <w:sz w:val="24"/>
          <w:szCs w:val="24"/>
        </w:rPr>
      </w:pPr>
    </w:p>
    <w:p w14:paraId="49E62BF4" w14:textId="77777777" w:rsidR="00E02A24" w:rsidRPr="003B5767" w:rsidRDefault="00E02A24">
      <w:pPr>
        <w:jc w:val="right"/>
        <w:rPr>
          <w:sz w:val="24"/>
          <w:szCs w:val="24"/>
        </w:rPr>
      </w:pPr>
    </w:p>
    <w:p w14:paraId="1E311B04" w14:textId="77777777" w:rsidR="00E02A24" w:rsidRPr="003B5767" w:rsidRDefault="00E02A24">
      <w:pPr>
        <w:rPr>
          <w:sz w:val="24"/>
          <w:szCs w:val="24"/>
        </w:rPr>
      </w:pPr>
    </w:p>
    <w:p w14:paraId="6CF56A61" w14:textId="0EBD6957" w:rsidR="009B7014" w:rsidRPr="003B5767" w:rsidRDefault="009B7014" w:rsidP="009B7014">
      <w:pPr>
        <w:rPr>
          <w:rFonts w:ascii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>Prilo</w:t>
      </w:r>
      <w:r w:rsidR="003B5767" w:rsidRPr="003B5767">
        <w:rPr>
          <w:rFonts w:ascii="Times New Roman" w:hAnsi="Times New Roman" w:cs="Times New Roman"/>
          <w:sz w:val="24"/>
          <w:szCs w:val="24"/>
        </w:rPr>
        <w:t>zi</w:t>
      </w:r>
      <w:r w:rsidRPr="003B5767">
        <w:rPr>
          <w:rFonts w:ascii="Times New Roman" w:hAnsi="Times New Roman" w:cs="Times New Roman"/>
          <w:sz w:val="24"/>
          <w:szCs w:val="24"/>
        </w:rPr>
        <w:t>:</w:t>
      </w:r>
    </w:p>
    <w:p w14:paraId="2E8A1D72" w14:textId="3CB45252" w:rsidR="003B5767" w:rsidRPr="003B5767" w:rsidRDefault="003B5767" w:rsidP="004E1458">
      <w:pPr>
        <w:pStyle w:val="Odlomakpopisa"/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767">
        <w:rPr>
          <w:rFonts w:ascii="Times New Roman" w:eastAsia="Times New Roman" w:hAnsi="Times New Roman" w:cs="Times New Roman"/>
          <w:sz w:val="24"/>
          <w:szCs w:val="24"/>
        </w:rPr>
        <w:t xml:space="preserve">Izvješće o savjetovanju s zainteresiranom javnošću u postupku donošenja </w:t>
      </w:r>
      <w:r w:rsidRPr="003B5767">
        <w:rPr>
          <w:rFonts w:ascii="Times New Roman" w:hAnsi="Times New Roman" w:cs="Times New Roman"/>
          <w:sz w:val="24"/>
          <w:szCs w:val="24"/>
        </w:rPr>
        <w:t>Odluke o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II. izmjenama i dopunama Odluke o komunalnim djelatnostima na području grada Pregrade</w:t>
      </w:r>
    </w:p>
    <w:p w14:paraId="5CE62717" w14:textId="6B5B7450" w:rsidR="00E02A24" w:rsidRPr="003B5767" w:rsidRDefault="009B7014" w:rsidP="004E1458">
      <w:pPr>
        <w:pStyle w:val="Odlomakpopisa"/>
        <w:numPr>
          <w:ilvl w:val="0"/>
          <w:numId w:val="1"/>
        </w:num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5767">
        <w:rPr>
          <w:rFonts w:ascii="Times New Roman" w:hAnsi="Times New Roman" w:cs="Times New Roman"/>
          <w:sz w:val="24"/>
          <w:szCs w:val="24"/>
        </w:rPr>
        <w:t xml:space="preserve">Prijedlog Odluke o </w:t>
      </w:r>
      <w:r w:rsidRPr="003B576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II. izmjenama i dopunama Odluke o komunalnim djelatnostima na području grada Pregrad</w:t>
      </w:r>
      <w:r w:rsidRPr="003B5767">
        <w:rPr>
          <w:rFonts w:ascii="Times New Roman" w:hAnsi="Times New Roman" w:cs="Times New Roman"/>
          <w:sz w:val="24"/>
          <w:szCs w:val="24"/>
        </w:rPr>
        <w:t>e</w:t>
      </w:r>
    </w:p>
    <w:p w14:paraId="2DCB37FC" w14:textId="5915D952" w:rsidR="00E02A24" w:rsidRDefault="00E02A24">
      <w:pPr>
        <w:rPr>
          <w:b/>
        </w:rPr>
      </w:pPr>
    </w:p>
    <w:sectPr w:rsidR="00E02A24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2C489D"/>
    <w:multiLevelType w:val="hybridMultilevel"/>
    <w:tmpl w:val="E0B2A6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03384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02A24"/>
    <w:rsid w:val="00343F98"/>
    <w:rsid w:val="003B5767"/>
    <w:rsid w:val="004776F8"/>
    <w:rsid w:val="004E1458"/>
    <w:rsid w:val="00535EDA"/>
    <w:rsid w:val="009B7014"/>
    <w:rsid w:val="00A5522D"/>
    <w:rsid w:val="00E0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042025D"/>
  <w15:docId w15:val="{0B7D432F-4EF3-4290-9DB4-7AC553215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B57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248</Words>
  <Characters>1420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Marija Golub</cp:lastModifiedBy>
  <cp:revision>7</cp:revision>
  <cp:lastPrinted>2025-03-19T06:35:00Z</cp:lastPrinted>
  <dcterms:created xsi:type="dcterms:W3CDTF">2024-02-08T08:48:00Z</dcterms:created>
  <dcterms:modified xsi:type="dcterms:W3CDTF">2025-03-20T14:30:00Z</dcterms:modified>
  <dc:language>hr-HR</dc:language>
</cp:coreProperties>
</file>